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76155" w14:textId="192868E7" w:rsidR="00E213DB" w:rsidRDefault="00732951" w:rsidP="009F379C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REGULAMIN PRZEGLĄDU PIOSENKI „MIKROFON DLA WSZYSTKICH”</w:t>
      </w:r>
    </w:p>
    <w:p w14:paraId="2FA5DFEC" w14:textId="77777777" w:rsidR="00732951" w:rsidRDefault="00732951" w:rsidP="009F379C">
      <w:pPr>
        <w:pStyle w:val="Bezodstpw"/>
        <w:spacing w:line="360" w:lineRule="auto"/>
        <w:jc w:val="center"/>
        <w:rPr>
          <w:rFonts w:ascii="Times New Roman" w:hAnsi="Times New Roman" w:cs="Times New Roman"/>
        </w:rPr>
      </w:pPr>
    </w:p>
    <w:p w14:paraId="13502C40" w14:textId="6B86A1E3" w:rsidR="00732951" w:rsidRPr="009F379C" w:rsidRDefault="00732951" w:rsidP="009F379C">
      <w:pPr>
        <w:pStyle w:val="Bezodstpw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732951">
        <w:rPr>
          <w:rFonts w:ascii="Times New Roman" w:hAnsi="Times New Roman" w:cs="Times New Roman"/>
          <w:b/>
          <w:bCs/>
        </w:rPr>
        <w:t>Postanowienia ogólne</w:t>
      </w:r>
    </w:p>
    <w:p w14:paraId="6487815F" w14:textId="50AC3E1F" w:rsidR="00732951" w:rsidRDefault="00732951" w:rsidP="009F379C">
      <w:pPr>
        <w:pStyle w:val="Bezodstpw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Organizatorem przeglądu piosenki „Mikrofon dla wszystkich”, zwanego dalej „Przeglądem”, jest </w:t>
      </w:r>
      <w:r w:rsidR="00D86FD5">
        <w:rPr>
          <w:rFonts w:ascii="Times New Roman" w:hAnsi="Times New Roman" w:cs="Times New Roman"/>
        </w:rPr>
        <w:t>Gmina Brzeźnica</w:t>
      </w:r>
      <w:r>
        <w:rPr>
          <w:rFonts w:ascii="Times New Roman" w:hAnsi="Times New Roman" w:cs="Times New Roman"/>
        </w:rPr>
        <w:t>.</w:t>
      </w:r>
    </w:p>
    <w:p w14:paraId="3083D6D5" w14:textId="56EEF4CB" w:rsidR="00732951" w:rsidRDefault="00732951" w:rsidP="009F379C">
      <w:pPr>
        <w:pStyle w:val="Bezodstpw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Przegląd odbywa się w dniu 30 maja 2026r. podczas festynu „W maju na pasionku” </w:t>
      </w:r>
      <w:r w:rsidR="009F379C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w Brzeźnicy.</w:t>
      </w:r>
    </w:p>
    <w:p w14:paraId="3215671C" w14:textId="4D7BB1BB" w:rsidR="00732951" w:rsidRDefault="00732951" w:rsidP="009F379C">
      <w:pPr>
        <w:pStyle w:val="Bezodstpw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Celem przeglądu jest:</w:t>
      </w:r>
    </w:p>
    <w:p w14:paraId="408C7DBE" w14:textId="1CEF52C6" w:rsidR="00732951" w:rsidRDefault="009F379C" w:rsidP="009F379C">
      <w:pPr>
        <w:pStyle w:val="Bezodstpw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732951">
        <w:rPr>
          <w:rFonts w:ascii="Times New Roman" w:hAnsi="Times New Roman" w:cs="Times New Roman"/>
        </w:rPr>
        <w:t>romocja talentów wokalnych,</w:t>
      </w:r>
    </w:p>
    <w:p w14:paraId="3E245D85" w14:textId="5C454756" w:rsidR="00732951" w:rsidRDefault="009F379C" w:rsidP="009F379C">
      <w:pPr>
        <w:pStyle w:val="Bezodstpw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732951">
        <w:rPr>
          <w:rFonts w:ascii="Times New Roman" w:hAnsi="Times New Roman" w:cs="Times New Roman"/>
        </w:rPr>
        <w:t>ntegracja społeczności lokalnej,</w:t>
      </w:r>
    </w:p>
    <w:p w14:paraId="6A666AB0" w14:textId="573034D3" w:rsidR="00732951" w:rsidRDefault="009F379C" w:rsidP="009F379C">
      <w:pPr>
        <w:pStyle w:val="Bezodstpw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732951">
        <w:rPr>
          <w:rFonts w:ascii="Times New Roman" w:hAnsi="Times New Roman" w:cs="Times New Roman"/>
        </w:rPr>
        <w:t>opularyzacja muzyki i śpiewu,</w:t>
      </w:r>
    </w:p>
    <w:p w14:paraId="1CFB79E9" w14:textId="6CFAAC6F" w:rsidR="00732951" w:rsidRPr="009F379C" w:rsidRDefault="009F379C" w:rsidP="009F379C">
      <w:pPr>
        <w:pStyle w:val="Bezodstpw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732951">
        <w:rPr>
          <w:rFonts w:ascii="Times New Roman" w:hAnsi="Times New Roman" w:cs="Times New Roman"/>
        </w:rPr>
        <w:t>tworzenie przestrzeni do swobodnej prezentacji artystycznej.</w:t>
      </w:r>
    </w:p>
    <w:p w14:paraId="57DB2AC3" w14:textId="6E6831C3" w:rsidR="00732951" w:rsidRPr="009F379C" w:rsidRDefault="00732951" w:rsidP="009F379C">
      <w:pPr>
        <w:pStyle w:val="Bezodstpw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732951">
        <w:rPr>
          <w:rFonts w:ascii="Times New Roman" w:hAnsi="Times New Roman" w:cs="Times New Roman"/>
          <w:b/>
          <w:bCs/>
        </w:rPr>
        <w:t>Uczestnicy</w:t>
      </w:r>
    </w:p>
    <w:p w14:paraId="59F48911" w14:textId="223F3457" w:rsidR="00732951" w:rsidRPr="00732951" w:rsidRDefault="00732951" w:rsidP="009F379C">
      <w:pPr>
        <w:pStyle w:val="Bezodstpw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732951">
        <w:rPr>
          <w:rFonts w:ascii="Times New Roman" w:hAnsi="Times New Roman" w:cs="Times New Roman"/>
        </w:rPr>
        <w:t>Przegląd ma charakter otwarty – mogą w nim wziąć udział osoby w każdym wieku.</w:t>
      </w:r>
    </w:p>
    <w:p w14:paraId="1F7E28AA" w14:textId="7948F3F4" w:rsidR="00732951" w:rsidRDefault="00732951" w:rsidP="009F379C">
      <w:pPr>
        <w:pStyle w:val="Bezodstpw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732951">
        <w:rPr>
          <w:rFonts w:ascii="Times New Roman" w:hAnsi="Times New Roman" w:cs="Times New Roman"/>
        </w:rPr>
        <w:t>Uczestnicy mogą występować</w:t>
      </w:r>
      <w:r w:rsidR="00902458">
        <w:rPr>
          <w:rFonts w:ascii="Times New Roman" w:hAnsi="Times New Roman" w:cs="Times New Roman"/>
        </w:rPr>
        <w:t>:</w:t>
      </w:r>
    </w:p>
    <w:p w14:paraId="371D2F2B" w14:textId="4C2367D0" w:rsidR="00902458" w:rsidRDefault="009F379C" w:rsidP="009F379C">
      <w:pPr>
        <w:pStyle w:val="Bezodstpw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902458">
        <w:rPr>
          <w:rFonts w:ascii="Times New Roman" w:hAnsi="Times New Roman" w:cs="Times New Roman"/>
        </w:rPr>
        <w:t>ndywidualnie,</w:t>
      </w:r>
    </w:p>
    <w:p w14:paraId="08AFEAB3" w14:textId="47E842FE" w:rsidR="00902458" w:rsidRDefault="009F379C" w:rsidP="009F379C">
      <w:pPr>
        <w:pStyle w:val="Bezodstpw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902458">
        <w:rPr>
          <w:rFonts w:ascii="Times New Roman" w:hAnsi="Times New Roman" w:cs="Times New Roman"/>
        </w:rPr>
        <w:t xml:space="preserve"> duetach,</w:t>
      </w:r>
    </w:p>
    <w:p w14:paraId="36EB3EBB" w14:textId="38FD0BB7" w:rsidR="00902458" w:rsidRDefault="009F379C" w:rsidP="009F379C">
      <w:pPr>
        <w:pStyle w:val="Bezodstpw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902458">
        <w:rPr>
          <w:rFonts w:ascii="Times New Roman" w:hAnsi="Times New Roman" w:cs="Times New Roman"/>
        </w:rPr>
        <w:t xml:space="preserve"> zespołach.</w:t>
      </w:r>
    </w:p>
    <w:p w14:paraId="4E021C64" w14:textId="7311520A" w:rsidR="00902458" w:rsidRPr="009F379C" w:rsidRDefault="00902458" w:rsidP="009F379C">
      <w:pPr>
        <w:pStyle w:val="Bezodstpw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Osoby niepełnoletnie muszą posiadać zgodę rodzica lub opiekuna prawnego.</w:t>
      </w:r>
    </w:p>
    <w:p w14:paraId="5AF895E0" w14:textId="3777058D" w:rsidR="00902458" w:rsidRPr="009F379C" w:rsidRDefault="00902458" w:rsidP="009F379C">
      <w:pPr>
        <w:pStyle w:val="Bezodstpw"/>
        <w:numPr>
          <w:ilvl w:val="0"/>
          <w:numId w:val="7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902458">
        <w:rPr>
          <w:rFonts w:ascii="Times New Roman" w:hAnsi="Times New Roman" w:cs="Times New Roman"/>
          <w:b/>
          <w:bCs/>
        </w:rPr>
        <w:t>Zgłoszenia</w:t>
      </w:r>
    </w:p>
    <w:p w14:paraId="7EB6D7FE" w14:textId="102225F3" w:rsidR="00902458" w:rsidRPr="00902458" w:rsidRDefault="00902458" w:rsidP="009F379C">
      <w:pPr>
        <w:pStyle w:val="Bezodstpw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Warunkiem udziału jest zgłoszenie uczestnictwa do dnia </w:t>
      </w:r>
      <w:r w:rsidR="00924AE8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 xml:space="preserve"> maj</w:t>
      </w:r>
      <w:r w:rsidR="009F37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2026r. poprzez:</w:t>
      </w:r>
    </w:p>
    <w:p w14:paraId="6A9C490A" w14:textId="0D8C8325" w:rsidR="00902458" w:rsidRPr="00902458" w:rsidRDefault="009F379C" w:rsidP="009F379C">
      <w:pPr>
        <w:pStyle w:val="Bezodstpw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f</w:t>
      </w:r>
      <w:r w:rsidR="00902458">
        <w:rPr>
          <w:rFonts w:ascii="Times New Roman" w:hAnsi="Times New Roman" w:cs="Times New Roman"/>
        </w:rPr>
        <w:t>ormularz zgłoszeniowy (online lub papierowy),</w:t>
      </w:r>
    </w:p>
    <w:p w14:paraId="14032BDB" w14:textId="4217352A" w:rsidR="00902458" w:rsidRDefault="009F379C" w:rsidP="009F379C">
      <w:pPr>
        <w:pStyle w:val="Bezodstpw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k</w:t>
      </w:r>
      <w:r w:rsidR="00902458">
        <w:rPr>
          <w:rFonts w:ascii="Times New Roman" w:hAnsi="Times New Roman" w:cs="Times New Roman"/>
        </w:rPr>
        <w:t>ontakt z organizatorem pod numerem telefonu: 68 368 16 13.</w:t>
      </w:r>
    </w:p>
    <w:p w14:paraId="053CECAA" w14:textId="732C0626" w:rsidR="00902458" w:rsidRPr="00902458" w:rsidRDefault="00902458" w:rsidP="009F379C">
      <w:pPr>
        <w:pStyle w:val="Bezodstpw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W zgłoszeniu należy podać:</w:t>
      </w:r>
    </w:p>
    <w:p w14:paraId="1E230B69" w14:textId="5B2A0FC0" w:rsidR="00902458" w:rsidRDefault="009F379C" w:rsidP="009F379C">
      <w:pPr>
        <w:pStyle w:val="Bezodstpw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902458" w:rsidRPr="00902458">
        <w:rPr>
          <w:rFonts w:ascii="Times New Roman" w:hAnsi="Times New Roman" w:cs="Times New Roman"/>
        </w:rPr>
        <w:t>mię i nazwisko/nazwę zespołu</w:t>
      </w:r>
    </w:p>
    <w:p w14:paraId="54EC4FDC" w14:textId="7BFD199B" w:rsidR="00902458" w:rsidRDefault="009F379C" w:rsidP="009F379C">
      <w:pPr>
        <w:pStyle w:val="Bezodstpw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902458">
        <w:rPr>
          <w:rFonts w:ascii="Times New Roman" w:hAnsi="Times New Roman" w:cs="Times New Roman"/>
        </w:rPr>
        <w:t>iek uczestnika</w:t>
      </w:r>
    </w:p>
    <w:p w14:paraId="3588B2CF" w14:textId="33FC275F" w:rsidR="00902458" w:rsidRDefault="009F379C" w:rsidP="009F379C">
      <w:pPr>
        <w:pStyle w:val="Bezodstpw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902458">
        <w:rPr>
          <w:rFonts w:ascii="Times New Roman" w:hAnsi="Times New Roman" w:cs="Times New Roman"/>
        </w:rPr>
        <w:t>ytuł wykonywanego utworu.</w:t>
      </w:r>
    </w:p>
    <w:p w14:paraId="240C7B5E" w14:textId="11080524" w:rsidR="00902458" w:rsidRPr="009F379C" w:rsidRDefault="00902458" w:rsidP="009F379C">
      <w:pPr>
        <w:pStyle w:val="Bezodstpw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Liczba uczestników może być ograniczona – </w:t>
      </w:r>
      <w:r w:rsidR="008614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ecyduje kolejność zgłoszeń.</w:t>
      </w:r>
    </w:p>
    <w:p w14:paraId="33CFD6A9" w14:textId="7BB9F218" w:rsidR="00902458" w:rsidRDefault="00902458" w:rsidP="009F379C">
      <w:pPr>
        <w:pStyle w:val="Bezodstpw"/>
        <w:spacing w:line="36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902458">
        <w:rPr>
          <w:rFonts w:ascii="Times New Roman" w:hAnsi="Times New Roman" w:cs="Times New Roman"/>
          <w:b/>
          <w:bCs/>
        </w:rPr>
        <w:t>4.</w:t>
      </w:r>
      <w:r>
        <w:rPr>
          <w:rFonts w:ascii="Times New Roman" w:hAnsi="Times New Roman" w:cs="Times New Roman"/>
          <w:b/>
          <w:bCs/>
        </w:rPr>
        <w:t xml:space="preserve">   Zasady występu</w:t>
      </w:r>
    </w:p>
    <w:p w14:paraId="6B64D340" w14:textId="4361967A" w:rsidR="00902458" w:rsidRPr="00902458" w:rsidRDefault="00902458" w:rsidP="009F379C">
      <w:pPr>
        <w:pStyle w:val="Bezodstpw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Każdy uczestnik </w:t>
      </w:r>
      <w:r w:rsidR="009F379C">
        <w:rPr>
          <w:rFonts w:ascii="Times New Roman" w:hAnsi="Times New Roman" w:cs="Times New Roman"/>
        </w:rPr>
        <w:t xml:space="preserve">wykonuje </w:t>
      </w:r>
      <w:r>
        <w:rPr>
          <w:rFonts w:ascii="Times New Roman" w:hAnsi="Times New Roman" w:cs="Times New Roman"/>
        </w:rPr>
        <w:t>jeden utwór wokalny.</w:t>
      </w:r>
    </w:p>
    <w:p w14:paraId="277BBF58" w14:textId="0F03EAE2" w:rsidR="00902458" w:rsidRPr="00902458" w:rsidRDefault="00902458" w:rsidP="009F379C">
      <w:pPr>
        <w:pStyle w:val="Bezodstpw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Czas występu nie powinien przekraczać 5 minut.</w:t>
      </w:r>
    </w:p>
    <w:p w14:paraId="28B602F3" w14:textId="7F1BC804" w:rsidR="00902458" w:rsidRPr="00902458" w:rsidRDefault="00902458" w:rsidP="009F379C">
      <w:pPr>
        <w:pStyle w:val="Bezodstpw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Uczestnicy mogą korzystać z:</w:t>
      </w:r>
    </w:p>
    <w:p w14:paraId="7A3F0778" w14:textId="60498531" w:rsidR="00902458" w:rsidRDefault="009F379C" w:rsidP="009F379C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902458" w:rsidRPr="00902458">
        <w:rPr>
          <w:rFonts w:ascii="Times New Roman" w:hAnsi="Times New Roman" w:cs="Times New Roman"/>
        </w:rPr>
        <w:t>odkładów muzycznych (</w:t>
      </w:r>
      <w:r w:rsidR="00902458">
        <w:rPr>
          <w:rFonts w:ascii="Times New Roman" w:hAnsi="Times New Roman" w:cs="Times New Roman"/>
        </w:rPr>
        <w:t>na nośniku lub przesłanych wcześniej),</w:t>
      </w:r>
      <w:r w:rsidR="00D86FD5">
        <w:rPr>
          <w:rFonts w:ascii="Times New Roman" w:hAnsi="Times New Roman" w:cs="Times New Roman"/>
        </w:rPr>
        <w:t xml:space="preserve"> z których mogą korzystać zgodnie z obowiązującymi przepisami prawa (dysponują odpowiednią licencją)</w:t>
      </w:r>
    </w:p>
    <w:p w14:paraId="0C9A20EF" w14:textId="091E9112" w:rsidR="00902458" w:rsidRDefault="009F379C" w:rsidP="009F379C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902458">
        <w:rPr>
          <w:rFonts w:ascii="Times New Roman" w:hAnsi="Times New Roman" w:cs="Times New Roman"/>
        </w:rPr>
        <w:t>kompaniamentu na żywo.</w:t>
      </w:r>
    </w:p>
    <w:p w14:paraId="03F4304C" w14:textId="77777777" w:rsidR="009F379C" w:rsidRDefault="009F379C" w:rsidP="009F379C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</w:p>
    <w:p w14:paraId="35A6C838" w14:textId="77777777" w:rsidR="009F379C" w:rsidRPr="009F379C" w:rsidRDefault="009F379C" w:rsidP="009F379C">
      <w:pPr>
        <w:pStyle w:val="Bezodstpw"/>
        <w:spacing w:line="360" w:lineRule="auto"/>
        <w:jc w:val="both"/>
        <w:rPr>
          <w:rFonts w:ascii="Times New Roman" w:hAnsi="Times New Roman" w:cs="Times New Roman"/>
        </w:rPr>
      </w:pPr>
    </w:p>
    <w:p w14:paraId="5B4EED7A" w14:textId="42DCB378" w:rsidR="00861477" w:rsidRPr="009F379C" w:rsidRDefault="00902458" w:rsidP="009F379C">
      <w:pPr>
        <w:pStyle w:val="Bezodstpw"/>
        <w:numPr>
          <w:ilvl w:val="0"/>
          <w:numId w:val="13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902458">
        <w:rPr>
          <w:rFonts w:ascii="Times New Roman" w:hAnsi="Times New Roman" w:cs="Times New Roman"/>
          <w:b/>
          <w:bCs/>
        </w:rPr>
        <w:t>Charakter przeglądu i upominki</w:t>
      </w:r>
    </w:p>
    <w:p w14:paraId="7B72AFCB" w14:textId="3737C132" w:rsidR="00861477" w:rsidRPr="00861477" w:rsidRDefault="00861477" w:rsidP="009F379C">
      <w:pPr>
        <w:pStyle w:val="Bezodstpw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Pr</w:t>
      </w:r>
      <w:r w:rsidR="009F379C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egląd ma charakter nie konkursowy i nie przewiduje klasyfikacji uczestników ani wyłaniania zwycięzców.</w:t>
      </w:r>
    </w:p>
    <w:p w14:paraId="451E5FD4" w14:textId="74B01556" w:rsidR="00861477" w:rsidRPr="00861477" w:rsidRDefault="00861477" w:rsidP="009F379C">
      <w:pPr>
        <w:pStyle w:val="Bezodstpw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Celem udziału jest prezentacja talentu, dobra zabawa oraz integracja uczestników </w:t>
      </w:r>
      <w:r w:rsidR="009F379C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i publiczności.</w:t>
      </w:r>
    </w:p>
    <w:p w14:paraId="7F7AD590" w14:textId="137596FE" w:rsidR="00861477" w:rsidRPr="00861477" w:rsidRDefault="00861477" w:rsidP="009F379C">
      <w:pPr>
        <w:pStyle w:val="Bezodstpw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Wszyscy uczestnicy otrzymują pamiątkowe dyplomy oraz symboliczne upominki.</w:t>
      </w:r>
    </w:p>
    <w:p w14:paraId="41804755" w14:textId="25821A1E" w:rsidR="009F379C" w:rsidRPr="009F379C" w:rsidRDefault="00861477" w:rsidP="009F379C">
      <w:pPr>
        <w:pStyle w:val="Bezodstpw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Organizator może przyznać wyróżnienia o charakterze honorowym (</w:t>
      </w:r>
      <w:r w:rsidR="009F379C">
        <w:rPr>
          <w:rFonts w:ascii="Times New Roman" w:hAnsi="Times New Roman" w:cs="Times New Roman"/>
        </w:rPr>
        <w:t>np. za szczególną interpretację lub osobowość sceniczną), bez ustalania miejsc.</w:t>
      </w:r>
    </w:p>
    <w:p w14:paraId="5D28B958" w14:textId="5BD897F1" w:rsidR="009F379C" w:rsidRPr="009F379C" w:rsidRDefault="009F379C" w:rsidP="009F379C">
      <w:pPr>
        <w:pStyle w:val="Bezodstpw"/>
        <w:numPr>
          <w:ilvl w:val="0"/>
          <w:numId w:val="15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Postanowienia organizacyjne</w:t>
      </w:r>
    </w:p>
    <w:p w14:paraId="79D14BE8" w14:textId="377E7D43" w:rsidR="009F379C" w:rsidRPr="009F379C" w:rsidRDefault="009F379C" w:rsidP="009F379C">
      <w:pPr>
        <w:pStyle w:val="Bezodstpw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F379C">
        <w:rPr>
          <w:rFonts w:ascii="Times New Roman" w:hAnsi="Times New Roman" w:cs="Times New Roman"/>
        </w:rPr>
        <w:t>Organizator zapewnia nagłośnienie i podstawową obsługę techniczną.</w:t>
      </w:r>
    </w:p>
    <w:p w14:paraId="0E4EC0F9" w14:textId="222F6E1E" w:rsidR="009F379C" w:rsidRPr="009F379C" w:rsidRDefault="009F379C" w:rsidP="009F379C">
      <w:pPr>
        <w:pStyle w:val="Bezodstpw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F379C">
        <w:rPr>
          <w:rFonts w:ascii="Times New Roman" w:hAnsi="Times New Roman" w:cs="Times New Roman"/>
        </w:rPr>
        <w:t>Kolejność występów ustala organizator</w:t>
      </w:r>
      <w:r>
        <w:rPr>
          <w:rFonts w:ascii="Times New Roman" w:hAnsi="Times New Roman" w:cs="Times New Roman"/>
        </w:rPr>
        <w:t>.</w:t>
      </w:r>
      <w:r w:rsidRPr="009F379C">
        <w:rPr>
          <w:rFonts w:ascii="Times New Roman" w:hAnsi="Times New Roman" w:cs="Times New Roman"/>
        </w:rPr>
        <w:t xml:space="preserve"> </w:t>
      </w:r>
    </w:p>
    <w:p w14:paraId="64AF3610" w14:textId="10A041B4" w:rsidR="009F379C" w:rsidRPr="009F379C" w:rsidRDefault="009F379C" w:rsidP="009F379C">
      <w:pPr>
        <w:pStyle w:val="Bezodstpw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F379C">
        <w:rPr>
          <w:rFonts w:ascii="Times New Roman" w:hAnsi="Times New Roman" w:cs="Times New Roman"/>
        </w:rPr>
        <w:t>Uczestnicy zobowiązani są do stawienia się na miejscu minimum 30 minut przed występem</w:t>
      </w:r>
      <w:r>
        <w:rPr>
          <w:rFonts w:ascii="Times New Roman" w:hAnsi="Times New Roman" w:cs="Times New Roman"/>
        </w:rPr>
        <w:t>.</w:t>
      </w:r>
    </w:p>
    <w:p w14:paraId="06CD7DC5" w14:textId="1B82C4DB" w:rsidR="009F379C" w:rsidRPr="009F379C" w:rsidRDefault="009F379C" w:rsidP="009F379C">
      <w:pPr>
        <w:pStyle w:val="Bezodstpw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9F379C">
        <w:rPr>
          <w:rFonts w:ascii="Times New Roman" w:hAnsi="Times New Roman" w:cs="Times New Roman"/>
        </w:rPr>
        <w:t>Organizator nie ponosi odpowiedzialności za rzeczy osobiste uczestników</w:t>
      </w:r>
      <w:r>
        <w:rPr>
          <w:rFonts w:ascii="Times New Roman" w:hAnsi="Times New Roman" w:cs="Times New Roman"/>
        </w:rPr>
        <w:t>.</w:t>
      </w:r>
    </w:p>
    <w:p w14:paraId="34EFDC39" w14:textId="32DD29A6" w:rsidR="009F379C" w:rsidRPr="009F379C" w:rsidRDefault="009F379C" w:rsidP="009F379C">
      <w:pPr>
        <w:pStyle w:val="Bezodstpw"/>
        <w:numPr>
          <w:ilvl w:val="0"/>
          <w:numId w:val="15"/>
        </w:num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Zgody i prawa</w:t>
      </w:r>
    </w:p>
    <w:p w14:paraId="7634D177" w14:textId="527CEF21" w:rsidR="009F379C" w:rsidRDefault="009F379C" w:rsidP="009F379C">
      <w:pPr>
        <w:pStyle w:val="Bezodstpw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Uczestnicy wyrażają zgodę na:</w:t>
      </w:r>
    </w:p>
    <w:p w14:paraId="6510EB0A" w14:textId="3F6B637A" w:rsidR="009F379C" w:rsidRDefault="009F379C" w:rsidP="009F379C">
      <w:pPr>
        <w:pStyle w:val="Bezodstpw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przetwarzanie danych osobowych na potrzeby organizacji przeglądu </w:t>
      </w:r>
    </w:p>
    <w:p w14:paraId="1BDA635B" w14:textId="6F3027D8" w:rsidR="009F379C" w:rsidRPr="009F379C" w:rsidRDefault="009F379C" w:rsidP="009F379C">
      <w:pPr>
        <w:pStyle w:val="Bezodstpw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wykorzystanie wizerunku w materiałach promocyjnych (zdjęcia, nagrania)</w:t>
      </w:r>
    </w:p>
    <w:p w14:paraId="08F7BF0E" w14:textId="0288D8B9" w:rsidR="009F379C" w:rsidRPr="009F379C" w:rsidRDefault="009F379C" w:rsidP="009F379C">
      <w:pPr>
        <w:pStyle w:val="Bezodstpw"/>
        <w:numPr>
          <w:ilvl w:val="0"/>
          <w:numId w:val="15"/>
        </w:num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Postanowienia końcowe</w:t>
      </w:r>
    </w:p>
    <w:p w14:paraId="15C573D0" w14:textId="0635F0C3" w:rsidR="009F379C" w:rsidRDefault="009F379C" w:rsidP="009F379C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Udział w Przeglądzie oznacza akceptację niniejszego regulaminu.</w:t>
      </w:r>
    </w:p>
    <w:p w14:paraId="7494A4B7" w14:textId="4081DDDF" w:rsidR="009F379C" w:rsidRDefault="009F379C" w:rsidP="009F379C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Organizator zastrzega sobie prawo do wprowadzenia zmian w regulaminie.</w:t>
      </w:r>
    </w:p>
    <w:p w14:paraId="424AB4D5" w14:textId="637EEE1C" w:rsidR="009F379C" w:rsidRDefault="009F379C" w:rsidP="009F379C">
      <w:pPr>
        <w:pStyle w:val="Bezodstpw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sprawach nieuregulowanych decyzję podejmuje organizator. </w:t>
      </w:r>
    </w:p>
    <w:p w14:paraId="620E949A" w14:textId="78EE3FC2" w:rsidR="009F379C" w:rsidRDefault="009F379C" w:rsidP="009F379C">
      <w:pPr>
        <w:pStyle w:val="Bezodstpw"/>
        <w:ind w:left="720"/>
        <w:jc w:val="both"/>
        <w:rPr>
          <w:rFonts w:ascii="Times New Roman" w:hAnsi="Times New Roman" w:cs="Times New Roman"/>
        </w:rPr>
      </w:pPr>
    </w:p>
    <w:p w14:paraId="0EFEB95C" w14:textId="77777777" w:rsidR="009F379C" w:rsidRPr="009F379C" w:rsidRDefault="009F379C" w:rsidP="009F379C">
      <w:pPr>
        <w:pStyle w:val="Bezodstpw"/>
        <w:ind w:left="720"/>
        <w:jc w:val="both"/>
        <w:rPr>
          <w:rFonts w:ascii="Times New Roman" w:hAnsi="Times New Roman" w:cs="Times New Roman"/>
        </w:rPr>
      </w:pPr>
    </w:p>
    <w:sectPr w:rsidR="009F379C" w:rsidRPr="009F3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F07B4"/>
    <w:multiLevelType w:val="hybridMultilevel"/>
    <w:tmpl w:val="457AD660"/>
    <w:lvl w:ilvl="0" w:tplc="E18EA4A0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04A80"/>
    <w:multiLevelType w:val="hybridMultilevel"/>
    <w:tmpl w:val="0470AD14"/>
    <w:lvl w:ilvl="0" w:tplc="DEE8E4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50C16"/>
    <w:multiLevelType w:val="hybridMultilevel"/>
    <w:tmpl w:val="D1B6B2F4"/>
    <w:lvl w:ilvl="0" w:tplc="EB2EE6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31F5E"/>
    <w:multiLevelType w:val="hybridMultilevel"/>
    <w:tmpl w:val="5550655A"/>
    <w:lvl w:ilvl="0" w:tplc="B9B4CE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52FDD"/>
    <w:multiLevelType w:val="hybridMultilevel"/>
    <w:tmpl w:val="FBFA56FC"/>
    <w:lvl w:ilvl="0" w:tplc="9A622F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D2FF4"/>
    <w:multiLevelType w:val="hybridMultilevel"/>
    <w:tmpl w:val="DC507A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39024D"/>
    <w:multiLevelType w:val="hybridMultilevel"/>
    <w:tmpl w:val="4A60B308"/>
    <w:lvl w:ilvl="0" w:tplc="B48ABCCE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F0F1F"/>
    <w:multiLevelType w:val="hybridMultilevel"/>
    <w:tmpl w:val="CE5C14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B0985"/>
    <w:multiLevelType w:val="hybridMultilevel"/>
    <w:tmpl w:val="B68816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B13068E"/>
    <w:multiLevelType w:val="hybridMultilevel"/>
    <w:tmpl w:val="EC0E5DEA"/>
    <w:lvl w:ilvl="0" w:tplc="713ECF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54C9C"/>
    <w:multiLevelType w:val="hybridMultilevel"/>
    <w:tmpl w:val="699282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1F1C1C"/>
    <w:multiLevelType w:val="hybridMultilevel"/>
    <w:tmpl w:val="AA1EE958"/>
    <w:lvl w:ilvl="0" w:tplc="5FC68E7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243BA7"/>
    <w:multiLevelType w:val="hybridMultilevel"/>
    <w:tmpl w:val="10F60608"/>
    <w:lvl w:ilvl="0" w:tplc="CBE002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85654"/>
    <w:multiLevelType w:val="hybridMultilevel"/>
    <w:tmpl w:val="BB9A763C"/>
    <w:lvl w:ilvl="0" w:tplc="6CD6CC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BF3A46"/>
    <w:multiLevelType w:val="hybridMultilevel"/>
    <w:tmpl w:val="873C84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FC50237"/>
    <w:multiLevelType w:val="hybridMultilevel"/>
    <w:tmpl w:val="32462F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2A5073"/>
    <w:multiLevelType w:val="hybridMultilevel"/>
    <w:tmpl w:val="E0662484"/>
    <w:lvl w:ilvl="0" w:tplc="3BF22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B3B97"/>
    <w:multiLevelType w:val="hybridMultilevel"/>
    <w:tmpl w:val="10F606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542970"/>
    <w:multiLevelType w:val="hybridMultilevel"/>
    <w:tmpl w:val="F2EA7C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0912261">
    <w:abstractNumId w:val="9"/>
  </w:num>
  <w:num w:numId="2" w16cid:durableId="903831095">
    <w:abstractNumId w:val="8"/>
  </w:num>
  <w:num w:numId="3" w16cid:durableId="1110710572">
    <w:abstractNumId w:val="7"/>
  </w:num>
  <w:num w:numId="4" w16cid:durableId="1296066092">
    <w:abstractNumId w:val="12"/>
  </w:num>
  <w:num w:numId="5" w16cid:durableId="1797482514">
    <w:abstractNumId w:val="10"/>
  </w:num>
  <w:num w:numId="6" w16cid:durableId="1429496955">
    <w:abstractNumId w:val="17"/>
  </w:num>
  <w:num w:numId="7" w16cid:durableId="511916670">
    <w:abstractNumId w:val="11"/>
  </w:num>
  <w:num w:numId="8" w16cid:durableId="1643736036">
    <w:abstractNumId w:val="1"/>
  </w:num>
  <w:num w:numId="9" w16cid:durableId="1858233532">
    <w:abstractNumId w:val="15"/>
  </w:num>
  <w:num w:numId="10" w16cid:durableId="978194793">
    <w:abstractNumId w:val="5"/>
  </w:num>
  <w:num w:numId="11" w16cid:durableId="434249782">
    <w:abstractNumId w:val="4"/>
  </w:num>
  <w:num w:numId="12" w16cid:durableId="1693876031">
    <w:abstractNumId w:val="18"/>
  </w:num>
  <w:num w:numId="13" w16cid:durableId="566578128">
    <w:abstractNumId w:val="6"/>
  </w:num>
  <w:num w:numId="14" w16cid:durableId="952440873">
    <w:abstractNumId w:val="13"/>
  </w:num>
  <w:num w:numId="15" w16cid:durableId="69234862">
    <w:abstractNumId w:val="0"/>
  </w:num>
  <w:num w:numId="16" w16cid:durableId="1727027796">
    <w:abstractNumId w:val="3"/>
  </w:num>
  <w:num w:numId="17" w16cid:durableId="1835872374">
    <w:abstractNumId w:val="2"/>
  </w:num>
  <w:num w:numId="18" w16cid:durableId="253559492">
    <w:abstractNumId w:val="14"/>
  </w:num>
  <w:num w:numId="19" w16cid:durableId="200385066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51"/>
    <w:rsid w:val="002C3227"/>
    <w:rsid w:val="003962B3"/>
    <w:rsid w:val="00732951"/>
    <w:rsid w:val="007E7D2B"/>
    <w:rsid w:val="00861477"/>
    <w:rsid w:val="008B0178"/>
    <w:rsid w:val="00902458"/>
    <w:rsid w:val="00924AE8"/>
    <w:rsid w:val="009F379C"/>
    <w:rsid w:val="00AF238D"/>
    <w:rsid w:val="00D86FD5"/>
    <w:rsid w:val="00E213DB"/>
    <w:rsid w:val="00E4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8BD6"/>
  <w15:chartTrackingRefBased/>
  <w15:docId w15:val="{9AE810F9-9802-4B0C-86D3-5165F4A7F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29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29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29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29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29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29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29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29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29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29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29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29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295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295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29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29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29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29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29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29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29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29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29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29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29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29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29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29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2951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7329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Chabiniak</dc:creator>
  <cp:keywords/>
  <dc:description/>
  <cp:lastModifiedBy>Anna Chabiniak</cp:lastModifiedBy>
  <cp:revision>3</cp:revision>
  <cp:lastPrinted>2026-05-13T10:10:00Z</cp:lastPrinted>
  <dcterms:created xsi:type="dcterms:W3CDTF">2026-04-23T08:49:00Z</dcterms:created>
  <dcterms:modified xsi:type="dcterms:W3CDTF">2026-05-13T11:01:00Z</dcterms:modified>
</cp:coreProperties>
</file>